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36" w:rsidRDefault="00EE2384" w:rsidP="00EE2384">
      <w:pPr>
        <w:pStyle w:val="Geenafstand"/>
        <w:rPr>
          <w:rFonts w:ascii="Century Gothic" w:hAnsi="Century Gothic"/>
          <w:sz w:val="24"/>
          <w:szCs w:val="24"/>
        </w:rPr>
      </w:pPr>
      <w:r w:rsidRPr="00EE2384">
        <w:rPr>
          <w:rFonts w:ascii="Century Gothic" w:hAnsi="Century Gothic"/>
          <w:sz w:val="36"/>
          <w:szCs w:val="36"/>
          <w:u w:val="single"/>
        </w:rPr>
        <w:t>Vitamine A</w:t>
      </w:r>
    </w:p>
    <w:p w:rsidR="00EE2384" w:rsidRDefault="00EE2384" w:rsidP="00EE2384">
      <w:pPr>
        <w:pStyle w:val="Geenafstand"/>
        <w:rPr>
          <w:rFonts w:ascii="Century Gothic" w:hAnsi="Century Gothic"/>
          <w:sz w:val="24"/>
          <w:szCs w:val="24"/>
        </w:rPr>
      </w:pPr>
    </w:p>
    <w:p w:rsidR="00EE2384" w:rsidRPr="00EE2384" w:rsidRDefault="00EE2384" w:rsidP="00EE2384">
      <w:pPr>
        <w:pStyle w:val="Geenafstand"/>
        <w:rPr>
          <w:rFonts w:ascii="Century Gothic" w:hAnsi="Century Gothic"/>
          <w:sz w:val="24"/>
          <w:szCs w:val="24"/>
          <w:u w:val="single"/>
        </w:rPr>
      </w:pPr>
      <w:r w:rsidRPr="00EE2384">
        <w:rPr>
          <w:rFonts w:ascii="Century Gothic" w:hAnsi="Century Gothic"/>
          <w:sz w:val="24"/>
          <w:szCs w:val="24"/>
          <w:u w:val="single"/>
        </w:rPr>
        <w:t>Soort vitamine:</w:t>
      </w:r>
    </w:p>
    <w:p w:rsidR="00EE2384" w:rsidRPr="00EE2384" w:rsidRDefault="00EE2384" w:rsidP="00EE2384">
      <w:pPr>
        <w:pStyle w:val="Geenafstand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E2384">
        <w:rPr>
          <w:rFonts w:ascii="Century Gothic" w:hAnsi="Century Gothic"/>
          <w:sz w:val="24"/>
          <w:szCs w:val="24"/>
        </w:rPr>
        <w:t xml:space="preserve">Vitamine A wordt ook wel </w:t>
      </w:r>
      <w:proofErr w:type="spellStart"/>
      <w:r w:rsidRPr="00EE2384">
        <w:rPr>
          <w:rFonts w:ascii="Century Gothic" w:hAnsi="Century Gothic"/>
          <w:sz w:val="24"/>
          <w:szCs w:val="24"/>
        </w:rPr>
        <w:t>retinol</w:t>
      </w:r>
      <w:proofErr w:type="spellEnd"/>
      <w:r w:rsidRPr="00EE2384">
        <w:rPr>
          <w:rFonts w:ascii="Century Gothic" w:hAnsi="Century Gothic"/>
          <w:sz w:val="24"/>
          <w:szCs w:val="24"/>
        </w:rPr>
        <w:t xml:space="preserve"> genoemd.</w:t>
      </w:r>
    </w:p>
    <w:p w:rsidR="00EE2384" w:rsidRDefault="00EE2384" w:rsidP="00EE2384">
      <w:pPr>
        <w:pStyle w:val="Geenafstand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E2384">
        <w:rPr>
          <w:rFonts w:ascii="Century Gothic" w:hAnsi="Century Gothic"/>
          <w:sz w:val="24"/>
          <w:szCs w:val="24"/>
        </w:rPr>
        <w:t xml:space="preserve">Vitamine A is een vitamine die oplosbaar is in vetten. Het lichaam slaat te veel van vitamine A gedeeltelijk op in vet. Een ander deel wordt uitgescheiden via de urine of de gal. </w:t>
      </w:r>
    </w:p>
    <w:p w:rsidR="00EE2384" w:rsidRDefault="00EE2384" w:rsidP="00EE2384">
      <w:pPr>
        <w:pStyle w:val="Geenafstand"/>
        <w:rPr>
          <w:rFonts w:ascii="Century Gothic" w:hAnsi="Century Gothic"/>
          <w:sz w:val="24"/>
          <w:szCs w:val="24"/>
        </w:rPr>
      </w:pPr>
    </w:p>
    <w:p w:rsidR="00EE2384" w:rsidRDefault="00EE2384" w:rsidP="00EE2384">
      <w:pPr>
        <w:pStyle w:val="Geenafstand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Voedingsmiddelen:</w:t>
      </w:r>
    </w:p>
    <w:p w:rsidR="00EE2384" w:rsidRPr="00EE2384" w:rsidRDefault="00EE2384" w:rsidP="00EE2384">
      <w:pPr>
        <w:pStyle w:val="Geenafstand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Vitamine A komt veel voor in groente, fruit en dierlijke producten zoals: </w:t>
      </w:r>
    </w:p>
    <w:p w:rsidR="00EE2384" w:rsidRDefault="00AA2C6A" w:rsidP="00AA2C6A">
      <w:pPr>
        <w:pStyle w:val="Geenafstand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Worteltjes, bloemkool, spitskool</w:t>
      </w:r>
    </w:p>
    <w:p w:rsidR="00AA2C6A" w:rsidRDefault="00AA2C6A" w:rsidP="00AA2C6A">
      <w:pPr>
        <w:pStyle w:val="Geenafstand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Sinasappels, mandarijnen, bananen</w:t>
      </w:r>
    </w:p>
    <w:p w:rsidR="00AA2C6A" w:rsidRDefault="00AA2C6A" w:rsidP="00AA2C6A">
      <w:pPr>
        <w:pStyle w:val="Geenafstand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Vlees, vleeswaren, zuivelproducten, vis eierdooier </w:t>
      </w:r>
    </w:p>
    <w:p w:rsidR="00EE2384" w:rsidRDefault="00EE2384" w:rsidP="00EE2384">
      <w:pPr>
        <w:pStyle w:val="Geenafstand"/>
        <w:rPr>
          <w:rFonts w:ascii="Century Gothic" w:hAnsi="Century Gothic"/>
          <w:sz w:val="24"/>
          <w:szCs w:val="24"/>
        </w:rPr>
      </w:pPr>
    </w:p>
    <w:p w:rsidR="00EE2384" w:rsidRDefault="00EE2384" w:rsidP="00EE2384">
      <w:pPr>
        <w:pStyle w:val="Geenafstand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te kort aan vitamine A:</w:t>
      </w:r>
    </w:p>
    <w:p w:rsidR="00EE2384" w:rsidRDefault="00EE2384" w:rsidP="00EE2384">
      <w:pPr>
        <w:pStyle w:val="Geenafstand"/>
        <w:rPr>
          <w:rFonts w:ascii="Century Gothic" w:hAnsi="Century Gothic"/>
          <w:bCs/>
          <w:sz w:val="24"/>
          <w:szCs w:val="24"/>
        </w:rPr>
      </w:pPr>
      <w:r w:rsidRPr="00EE2384">
        <w:rPr>
          <w:rFonts w:ascii="Century Gothic" w:hAnsi="Century Gothic"/>
          <w:bCs/>
          <w:sz w:val="24"/>
          <w:szCs w:val="24"/>
        </w:rPr>
        <w:t>Een tekort aan vitamine A kan huidproblemen, dof haar, nachtblindheid en zelfs blindheid veroorzaken.</w:t>
      </w:r>
    </w:p>
    <w:p w:rsidR="00EE2384" w:rsidRDefault="00EE2384" w:rsidP="00EE2384">
      <w:pPr>
        <w:pStyle w:val="Geenafstand"/>
        <w:rPr>
          <w:rFonts w:ascii="Century Gothic" w:hAnsi="Century Gothic"/>
          <w:bCs/>
          <w:sz w:val="24"/>
          <w:szCs w:val="24"/>
        </w:rPr>
      </w:pPr>
    </w:p>
    <w:p w:rsidR="00EE2384" w:rsidRDefault="00EE2384" w:rsidP="00EE2384">
      <w:pPr>
        <w:pStyle w:val="Geenafstand"/>
        <w:rPr>
          <w:rFonts w:ascii="Century Gothic" w:hAnsi="Century Gothic"/>
          <w:bCs/>
          <w:sz w:val="24"/>
          <w:szCs w:val="24"/>
          <w:u w:val="single"/>
        </w:rPr>
      </w:pPr>
      <w:r>
        <w:rPr>
          <w:rFonts w:ascii="Century Gothic" w:hAnsi="Century Gothic"/>
          <w:bCs/>
          <w:sz w:val="24"/>
          <w:szCs w:val="24"/>
          <w:u w:val="single"/>
        </w:rPr>
        <w:t>Te veel aan vitamine A:</w:t>
      </w:r>
    </w:p>
    <w:p w:rsidR="00AA2C6A" w:rsidRDefault="00AA2C6A" w:rsidP="00AA2C6A">
      <w:pPr>
        <w:pStyle w:val="Geenafstand"/>
        <w:rPr>
          <w:rFonts w:ascii="Century Gothic" w:hAnsi="Century Gothic"/>
          <w:sz w:val="24"/>
          <w:szCs w:val="24"/>
        </w:rPr>
      </w:pPr>
      <w:r w:rsidRPr="00AA2C6A">
        <w:rPr>
          <w:rFonts w:ascii="Century Gothic" w:hAnsi="Century Gothic"/>
          <w:sz w:val="24"/>
          <w:szCs w:val="24"/>
        </w:rPr>
        <w:t>Een teveel aan vitamine A kan vergiftiging veroorzaken. De verschijnselen zijn hoofdpijn, misselijkheid, duizeligheid, vermoeidheid en afwijkingen aan ogen, huid en skelet. Er zijn ook aanwijzingen dat meer dan 1500 microgram vitamine A per dag het risico op heupfracturen bij volwassenen verhoogt, maar dit wordt nog verder onderzocht. Het gaat om vitamine A uit dierlijke producten en niet om provitamine A uit groente en fruit.  </w:t>
      </w:r>
    </w:p>
    <w:p w:rsidR="00AA2C6A" w:rsidRDefault="00AA2C6A" w:rsidP="00AA2C6A">
      <w:pPr>
        <w:pStyle w:val="Geenafstand"/>
        <w:rPr>
          <w:rFonts w:ascii="Century Gothic" w:hAnsi="Century Gothic"/>
          <w:sz w:val="24"/>
          <w:szCs w:val="24"/>
        </w:rPr>
      </w:pPr>
    </w:p>
    <w:p w:rsidR="00AA2C6A" w:rsidRPr="00AA2C6A" w:rsidRDefault="00AA2C6A" w:rsidP="00AA2C6A">
      <w:pPr>
        <w:pStyle w:val="Geenafstand"/>
        <w:rPr>
          <w:rFonts w:ascii="Century Gothic" w:hAnsi="Century Gothic"/>
          <w:sz w:val="24"/>
          <w:szCs w:val="24"/>
        </w:rPr>
      </w:pPr>
      <w:r w:rsidRPr="00AA2C6A">
        <w:rPr>
          <w:rFonts w:ascii="Century Gothic" w:hAnsi="Century Gothic"/>
          <w:sz w:val="24"/>
          <w:szCs w:val="24"/>
        </w:rPr>
        <w:t xml:space="preserve"> Een teveel aan vitamine A komt bijna niet voor, tenzij je vaak lever eet of hooggedoseerde supplementen slikt. Voor peuters en kleuters wordt geadviseerd het gebruik van leverproducten te beperken. </w:t>
      </w:r>
    </w:p>
    <w:p w:rsidR="00AA2C6A" w:rsidRPr="00AA2C6A" w:rsidRDefault="00AA2C6A" w:rsidP="00AA2C6A">
      <w:pPr>
        <w:pStyle w:val="Geenafstand"/>
        <w:rPr>
          <w:rFonts w:ascii="Century Gothic" w:hAnsi="Century Gothic"/>
          <w:bCs/>
          <w:sz w:val="24"/>
          <w:szCs w:val="24"/>
          <w:u w:val="single"/>
        </w:rPr>
      </w:pPr>
    </w:p>
    <w:p w:rsidR="00EE2384" w:rsidRDefault="00EE2384" w:rsidP="00EE2384">
      <w:pPr>
        <w:pStyle w:val="Geenafstand"/>
        <w:rPr>
          <w:rFonts w:ascii="Century Gothic" w:hAnsi="Century Gothic"/>
          <w:bCs/>
          <w:sz w:val="24"/>
          <w:szCs w:val="24"/>
          <w:u w:val="single"/>
        </w:rPr>
      </w:pPr>
    </w:p>
    <w:p w:rsidR="00EE2384" w:rsidRDefault="00EE2384" w:rsidP="00EE2384">
      <w:pPr>
        <w:pStyle w:val="Geenafstand"/>
        <w:rPr>
          <w:rFonts w:ascii="Century Gothic" w:hAnsi="Century Gothic"/>
          <w:bCs/>
          <w:sz w:val="24"/>
          <w:szCs w:val="24"/>
          <w:u w:val="single"/>
        </w:rPr>
      </w:pPr>
    </w:p>
    <w:p w:rsidR="00EE2384" w:rsidRDefault="00EE2384" w:rsidP="00EE2384">
      <w:pPr>
        <w:pStyle w:val="Geenafstand"/>
        <w:rPr>
          <w:rFonts w:ascii="Century Gothic" w:hAnsi="Century Gothic"/>
          <w:bCs/>
          <w:sz w:val="24"/>
          <w:szCs w:val="24"/>
          <w:u w:val="single"/>
        </w:rPr>
      </w:pPr>
      <w:r>
        <w:rPr>
          <w:rFonts w:ascii="Century Gothic" w:hAnsi="Century Gothic"/>
          <w:bCs/>
          <w:sz w:val="24"/>
          <w:szCs w:val="24"/>
          <w:u w:val="single"/>
        </w:rPr>
        <w:t>Hoeveelheid vitamine A:</w:t>
      </w:r>
    </w:p>
    <w:p w:rsidR="00EE2384" w:rsidRDefault="00EE2384" w:rsidP="00EE2384">
      <w:pPr>
        <w:pStyle w:val="Geenafstand"/>
        <w:rPr>
          <w:rFonts w:ascii="Century Gothic" w:hAnsi="Century Gothic"/>
          <w:bCs/>
          <w:sz w:val="24"/>
          <w:szCs w:val="24"/>
          <w:u w:val="single"/>
        </w:rPr>
      </w:pPr>
    </w:p>
    <w:tbl>
      <w:tblPr>
        <w:tblW w:w="11820" w:type="dxa"/>
        <w:tblCellMar>
          <w:left w:w="0" w:type="dxa"/>
          <w:right w:w="0" w:type="dxa"/>
        </w:tblCellMar>
        <w:tblLook w:val="04A0"/>
      </w:tblPr>
      <w:tblGrid>
        <w:gridCol w:w="3940"/>
        <w:gridCol w:w="3940"/>
        <w:gridCol w:w="3940"/>
      </w:tblGrid>
      <w:tr w:rsidR="00EE2384" w:rsidRPr="00EE2384" w:rsidTr="00EE2384">
        <w:trPr>
          <w:trHeight w:val="693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84" w:rsidRPr="00EE2384" w:rsidRDefault="00EE2384" w:rsidP="00EE23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E2384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4"/>
                <w:szCs w:val="24"/>
                <w:lang w:eastAsia="nl-NL"/>
              </w:rPr>
              <w:t xml:space="preserve">Categorie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84" w:rsidRPr="00EE2384" w:rsidRDefault="00EE2384" w:rsidP="00EE23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E2384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4"/>
                <w:szCs w:val="24"/>
                <w:lang w:eastAsia="nl-NL"/>
              </w:rPr>
              <w:t xml:space="preserve">Leeftijd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84" w:rsidRPr="00EE2384" w:rsidRDefault="00EE2384" w:rsidP="00EE23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E2384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4"/>
                <w:szCs w:val="24"/>
                <w:lang w:eastAsia="nl-NL"/>
              </w:rPr>
              <w:t xml:space="preserve">Dagelijkse vitamine A </w:t>
            </w:r>
          </w:p>
          <w:p w:rsidR="00EE2384" w:rsidRPr="00EE2384" w:rsidRDefault="00EE2384" w:rsidP="00EE23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E2384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4"/>
                <w:szCs w:val="24"/>
                <w:lang w:eastAsia="nl-NL"/>
              </w:rPr>
              <w:t xml:space="preserve">(microgram) </w:t>
            </w:r>
          </w:p>
        </w:tc>
      </w:tr>
      <w:tr w:rsidR="00EE2384" w:rsidRPr="00EE2384" w:rsidTr="00EE2384">
        <w:trPr>
          <w:trHeight w:val="437"/>
        </w:trPr>
        <w:tc>
          <w:tcPr>
            <w:tcW w:w="3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84" w:rsidRPr="00EE2384" w:rsidRDefault="00EE2384" w:rsidP="00EE23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E2384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nl-NL"/>
              </w:rPr>
              <w:t xml:space="preserve">Mannen </w:t>
            </w:r>
          </w:p>
        </w:tc>
        <w:tc>
          <w:tcPr>
            <w:tcW w:w="3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84" w:rsidRPr="00EE2384" w:rsidRDefault="00EE2384" w:rsidP="00EE23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E2384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nl-NL"/>
              </w:rPr>
              <w:t xml:space="preserve">14-18 jaar </w:t>
            </w:r>
          </w:p>
        </w:tc>
        <w:tc>
          <w:tcPr>
            <w:tcW w:w="3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84" w:rsidRPr="00EE2384" w:rsidRDefault="00EE2384" w:rsidP="00EE23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E2384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nl-NL"/>
              </w:rPr>
              <w:t xml:space="preserve">900 </w:t>
            </w:r>
          </w:p>
        </w:tc>
      </w:tr>
      <w:tr w:rsidR="00EE2384" w:rsidRPr="00EE2384" w:rsidTr="00EE2384">
        <w:trPr>
          <w:trHeight w:val="786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84" w:rsidRPr="00EE2384" w:rsidRDefault="00EE2384" w:rsidP="00EE23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E2384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nl-NL"/>
              </w:rPr>
              <w:t xml:space="preserve">vrouwen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84" w:rsidRPr="00EE2384" w:rsidRDefault="00EE2384" w:rsidP="00EE23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E2384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nl-NL"/>
              </w:rPr>
              <w:t xml:space="preserve">14-18 jaar </w:t>
            </w:r>
          </w:p>
        </w:tc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2384" w:rsidRPr="00EE2384" w:rsidRDefault="00EE2384" w:rsidP="00EE23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E2384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nl-NL"/>
              </w:rPr>
              <w:t xml:space="preserve">700 </w:t>
            </w:r>
          </w:p>
        </w:tc>
      </w:tr>
    </w:tbl>
    <w:p w:rsidR="00EE2384" w:rsidRDefault="00EE2384" w:rsidP="00EE2384">
      <w:pPr>
        <w:pStyle w:val="Geenafstand"/>
        <w:rPr>
          <w:rFonts w:ascii="Century Gothic" w:hAnsi="Century Gothic"/>
          <w:bCs/>
          <w:sz w:val="24"/>
          <w:szCs w:val="24"/>
          <w:u w:val="single"/>
        </w:rPr>
      </w:pPr>
    </w:p>
    <w:p w:rsidR="00AA2C6A" w:rsidRDefault="00AA2C6A" w:rsidP="00EE2384">
      <w:pPr>
        <w:pStyle w:val="Geenafstand"/>
        <w:rPr>
          <w:rFonts w:ascii="Century Gothic" w:hAnsi="Century Gothic"/>
          <w:bCs/>
          <w:sz w:val="24"/>
          <w:szCs w:val="24"/>
          <w:u w:val="single"/>
        </w:rPr>
      </w:pPr>
    </w:p>
    <w:p w:rsidR="00AA2C6A" w:rsidRDefault="00AA2C6A" w:rsidP="00EE2384">
      <w:pPr>
        <w:pStyle w:val="Geenafstand"/>
        <w:rPr>
          <w:rFonts w:ascii="Century Gothic" w:hAnsi="Century Gothic"/>
          <w:bCs/>
          <w:sz w:val="24"/>
          <w:szCs w:val="24"/>
          <w:u w:val="single"/>
        </w:rPr>
      </w:pPr>
    </w:p>
    <w:p w:rsidR="00AA2C6A" w:rsidRDefault="00AA2C6A" w:rsidP="00EE2384">
      <w:pPr>
        <w:pStyle w:val="Geenafstand"/>
        <w:rPr>
          <w:rFonts w:ascii="Century Gothic" w:hAnsi="Century Gothic"/>
          <w:bCs/>
          <w:sz w:val="24"/>
          <w:szCs w:val="24"/>
          <w:u w:val="single"/>
        </w:rPr>
      </w:pPr>
    </w:p>
    <w:p w:rsidR="00EE2384" w:rsidRDefault="00EE2384" w:rsidP="00EE2384">
      <w:pPr>
        <w:pStyle w:val="Geenafstand"/>
        <w:rPr>
          <w:rFonts w:ascii="Century Gothic" w:hAnsi="Century Gothic"/>
          <w:bCs/>
          <w:sz w:val="24"/>
          <w:szCs w:val="24"/>
          <w:u w:val="single"/>
        </w:rPr>
      </w:pPr>
      <w:r>
        <w:rPr>
          <w:rFonts w:ascii="Century Gothic" w:hAnsi="Century Gothic"/>
          <w:bCs/>
          <w:sz w:val="24"/>
          <w:szCs w:val="24"/>
          <w:u w:val="single"/>
        </w:rPr>
        <w:lastRenderedPageBreak/>
        <w:t>Wat voor belangrijke rol speelt vitamine A?</w:t>
      </w:r>
    </w:p>
    <w:p w:rsidR="00AA2C6A" w:rsidRDefault="00AA2C6A" w:rsidP="00AA2C6A">
      <w:pPr>
        <w:pStyle w:val="Geenafstand"/>
        <w:rPr>
          <w:rFonts w:ascii="Century Gothic" w:hAnsi="Century Gothic"/>
          <w:sz w:val="24"/>
          <w:szCs w:val="24"/>
        </w:rPr>
      </w:pPr>
      <w:r w:rsidRPr="00AA2C6A">
        <w:rPr>
          <w:rFonts w:ascii="Century Gothic" w:hAnsi="Century Gothic"/>
          <w:sz w:val="24"/>
          <w:szCs w:val="24"/>
        </w:rPr>
        <w:t xml:space="preserve">Vitamine A zorgt voor de huid en ogen. Vitamine A is nodig voor de aanmaak van cellen en de weefselstructuur van de huid, door vitamine A worden epitheelcellen gevormd in de huid, luchtpijp, het haar, tandvlees en longweefsel. </w:t>
      </w:r>
    </w:p>
    <w:p w:rsidR="00AA2C6A" w:rsidRDefault="00AA2C6A" w:rsidP="00AA2C6A">
      <w:pPr>
        <w:pStyle w:val="Geenafstand"/>
        <w:rPr>
          <w:rFonts w:ascii="Century Gothic" w:hAnsi="Century Gothic"/>
          <w:sz w:val="24"/>
          <w:szCs w:val="24"/>
        </w:rPr>
      </w:pPr>
      <w:r w:rsidRPr="00AA2C6A">
        <w:rPr>
          <w:rFonts w:ascii="Century Gothic" w:hAnsi="Century Gothic"/>
          <w:sz w:val="24"/>
          <w:szCs w:val="24"/>
        </w:rPr>
        <w:t xml:space="preserve">Door vitamine A kunnen de ogen zich aanpassen aan het schemer. Vitamine A zorgt ook voor een goede werking van het afweer- en immuunsysteem, zodat iemand niet ziek wordt.   </w:t>
      </w:r>
    </w:p>
    <w:p w:rsidR="00AA2C6A" w:rsidRDefault="00AA2C6A" w:rsidP="00AA2C6A">
      <w:pPr>
        <w:pStyle w:val="Geenafstand"/>
        <w:rPr>
          <w:rFonts w:ascii="Century Gothic" w:hAnsi="Century Gothic"/>
          <w:sz w:val="24"/>
          <w:szCs w:val="24"/>
        </w:rPr>
      </w:pPr>
    </w:p>
    <w:p w:rsidR="00AA2C6A" w:rsidRPr="00AA2C6A" w:rsidRDefault="00AA2C6A" w:rsidP="00AA2C6A">
      <w:pPr>
        <w:pStyle w:val="Geenafstand"/>
        <w:rPr>
          <w:rFonts w:ascii="Century Gothic" w:hAnsi="Century Gothic"/>
          <w:sz w:val="24"/>
          <w:szCs w:val="24"/>
        </w:rPr>
      </w:pPr>
      <w:r w:rsidRPr="00AA2C6A">
        <w:rPr>
          <w:rFonts w:ascii="Century Gothic" w:hAnsi="Century Gothic"/>
          <w:sz w:val="24"/>
          <w:szCs w:val="24"/>
        </w:rPr>
        <w:t xml:space="preserve">Vitamine A speelt een belangrijke rol bij de groei van kinderen. Het is niet nodig kinderen extra vitamine A te geven, tenzij een arts dat voorschrijft. </w:t>
      </w:r>
    </w:p>
    <w:p w:rsidR="00EE2384" w:rsidRDefault="00EE2384" w:rsidP="00EE2384">
      <w:pPr>
        <w:pStyle w:val="Geenafstand"/>
        <w:rPr>
          <w:rFonts w:ascii="Century Gothic" w:hAnsi="Century Gothic"/>
          <w:bCs/>
          <w:sz w:val="24"/>
          <w:szCs w:val="24"/>
        </w:rPr>
      </w:pPr>
    </w:p>
    <w:p w:rsidR="004C5660" w:rsidRDefault="004C5660" w:rsidP="00EE2384">
      <w:pPr>
        <w:pStyle w:val="Geenafstand"/>
        <w:rPr>
          <w:rFonts w:ascii="Century Gothic" w:hAnsi="Century Gothic"/>
          <w:bCs/>
          <w:sz w:val="24"/>
          <w:szCs w:val="24"/>
        </w:rPr>
      </w:pPr>
    </w:p>
    <w:p w:rsidR="004C5660" w:rsidRDefault="004C5660" w:rsidP="00EE2384">
      <w:pPr>
        <w:pStyle w:val="Geenafstand"/>
        <w:rPr>
          <w:rFonts w:ascii="Century Gothic" w:hAnsi="Century Gothic"/>
          <w:bCs/>
          <w:sz w:val="24"/>
          <w:szCs w:val="24"/>
        </w:rPr>
      </w:pPr>
    </w:p>
    <w:p w:rsidR="004C5660" w:rsidRPr="00EE2384" w:rsidRDefault="004C5660" w:rsidP="00EE2384">
      <w:pPr>
        <w:pStyle w:val="Geenafstand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Anne van </w:t>
      </w:r>
      <w:proofErr w:type="spellStart"/>
      <w:r>
        <w:rPr>
          <w:rFonts w:ascii="Century Gothic" w:hAnsi="Century Gothic"/>
          <w:bCs/>
          <w:sz w:val="24"/>
          <w:szCs w:val="24"/>
        </w:rPr>
        <w:t>Boxtel</w:t>
      </w:r>
      <w:proofErr w:type="spellEnd"/>
      <w:r>
        <w:rPr>
          <w:rFonts w:ascii="Century Gothic" w:hAnsi="Century Gothic"/>
          <w:bCs/>
          <w:sz w:val="24"/>
          <w:szCs w:val="24"/>
        </w:rPr>
        <w:t xml:space="preserve"> &amp; Lotte van de Pol</w:t>
      </w:r>
    </w:p>
    <w:p w:rsidR="00EE2384" w:rsidRPr="00EE2384" w:rsidRDefault="00EE2384" w:rsidP="00EE2384">
      <w:pPr>
        <w:pStyle w:val="Geenafstand"/>
        <w:rPr>
          <w:rFonts w:ascii="Century Gothic" w:hAnsi="Century Gothic"/>
          <w:sz w:val="24"/>
          <w:szCs w:val="24"/>
        </w:rPr>
      </w:pPr>
    </w:p>
    <w:p w:rsidR="00EE2384" w:rsidRPr="00EE2384" w:rsidRDefault="00EE2384" w:rsidP="00EE2384">
      <w:pPr>
        <w:pStyle w:val="Geenafstand"/>
        <w:rPr>
          <w:rFonts w:ascii="Century Gothic" w:hAnsi="Century Gothic"/>
          <w:sz w:val="24"/>
          <w:szCs w:val="24"/>
        </w:rPr>
      </w:pPr>
    </w:p>
    <w:sectPr w:rsidR="00EE2384" w:rsidRPr="00EE2384" w:rsidSect="0034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0441"/>
    <w:multiLevelType w:val="hybridMultilevel"/>
    <w:tmpl w:val="ADE48D1A"/>
    <w:lvl w:ilvl="0" w:tplc="0406965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255BA"/>
    <w:multiLevelType w:val="hybridMultilevel"/>
    <w:tmpl w:val="785842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E2384"/>
    <w:rsid w:val="00347880"/>
    <w:rsid w:val="004C5660"/>
    <w:rsid w:val="0055512D"/>
    <w:rsid w:val="005C5AC7"/>
    <w:rsid w:val="00721F64"/>
    <w:rsid w:val="00AA2C6A"/>
    <w:rsid w:val="00C82CCF"/>
    <w:rsid w:val="00DB7419"/>
    <w:rsid w:val="00EE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78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E238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EE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 Pol</dc:creator>
  <cp:lastModifiedBy>vd Pol</cp:lastModifiedBy>
  <cp:revision>2</cp:revision>
  <dcterms:created xsi:type="dcterms:W3CDTF">2015-10-01T08:41:00Z</dcterms:created>
  <dcterms:modified xsi:type="dcterms:W3CDTF">2015-10-01T08:41:00Z</dcterms:modified>
</cp:coreProperties>
</file>